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E7" w:rsidRDefault="006B10E7" w:rsidP="006B10E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6B10E7" w:rsidRDefault="006B10E7" w:rsidP="006B10E7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6B10E7" w:rsidRPr="006B10E7" w:rsidRDefault="006B10E7" w:rsidP="006B10E7">
      <w:pPr>
        <w:pStyle w:val="1"/>
        <w:jc w:val="right"/>
        <w:rPr>
          <w:rFonts w:ascii="Times New Roman" w:hAnsi="Times New Roman" w:cs="Times New Roman"/>
          <w:sz w:val="18"/>
          <w:szCs w:val="18"/>
        </w:rPr>
      </w:pP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t>Приложение 7</w:t>
      </w: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br/>
        <w:t>к Республиканской территориальной программе</w:t>
      </w: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br/>
        <w:t>государственных гарантий бесплатного оказания</w:t>
      </w: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br/>
        <w:t>населению Республики Мордовия медицинской помощи</w:t>
      </w: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br/>
        <w:t>на 2017 год и на плановый период 2018 и 2019 годо</w:t>
      </w:r>
      <w:r w:rsidRPr="006B10E7">
        <w:rPr>
          <w:rStyle w:val="a3"/>
          <w:rFonts w:ascii="Times New Roman" w:hAnsi="Times New Roman" w:cs="Times New Roman"/>
          <w:bCs w:val="0"/>
          <w:sz w:val="18"/>
          <w:szCs w:val="18"/>
        </w:rPr>
        <w:t>в</w:t>
      </w:r>
    </w:p>
    <w:p w:rsidR="006B10E7" w:rsidRPr="006B10E7" w:rsidRDefault="006B10E7" w:rsidP="006B10E7">
      <w:pPr>
        <w:pStyle w:val="1"/>
        <w:rPr>
          <w:rFonts w:ascii="Times New Roman" w:hAnsi="Times New Roman" w:cs="Times New Roman"/>
          <w:sz w:val="28"/>
          <w:szCs w:val="28"/>
        </w:rPr>
      </w:pPr>
      <w:r w:rsidRPr="006B10E7">
        <w:rPr>
          <w:rFonts w:ascii="Times New Roman" w:hAnsi="Times New Roman" w:cs="Times New Roman"/>
          <w:sz w:val="28"/>
          <w:szCs w:val="28"/>
        </w:rPr>
        <w:t>Перечень</w:t>
      </w:r>
      <w:r w:rsidRPr="006B10E7">
        <w:rPr>
          <w:rFonts w:ascii="Times New Roman" w:hAnsi="Times New Roman" w:cs="Times New Roman"/>
          <w:sz w:val="28"/>
          <w:szCs w:val="28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4851"/>
        <w:gridCol w:w="3742"/>
        <w:gridCol w:w="5128"/>
      </w:tblGrid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Код АТХ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Анатомо-терапевтическо-химическая классификация (АТХ)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Лекарственные формы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гастроэзофагеальной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рефлюксной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блокаторы Н2-гистаминовых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ранитидин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омепразол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протонного насоса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эзомепразол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покрытые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кишечнорасторимой</w:t>
            </w:r>
            <w:proofErr w:type="spellEnd"/>
            <w:r w:rsidRPr="001F4FB3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  <w:fldChar w:fldCharType="begin"/>
            </w:r>
            <w:r w:rsidRPr="001F4FB3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  <w:instrText>HYPERLINK "http://internet.garant.ru/document?id=3000000&amp;sub=0"</w:instrText>
            </w:r>
            <w:r w:rsidRPr="001F4FB3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</w:r>
            <w:r w:rsidRPr="001F4FB3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  <w:fldChar w:fldCharType="separate"/>
            </w:r>
            <w:r w:rsidRPr="001F4FB3">
              <w:rPr>
                <w:rStyle w:val="a4"/>
                <w:rFonts w:ascii="Times New Roman" w:hAnsi="Times New Roman"/>
                <w:sz w:val="18"/>
                <w:szCs w:val="18"/>
                <w:shd w:val="clear" w:color="auto" w:fill="F0F0F0"/>
              </w:rPr>
              <w:t>#</w:t>
            </w:r>
            <w:r w:rsidRPr="001F4FB3">
              <w:rPr>
                <w:rFonts w:ascii="Times New Roman" w:hAnsi="Times New Roman" w:cs="Times New Roman"/>
                <w:color w:val="353842"/>
                <w:sz w:val="18"/>
                <w:szCs w:val="18"/>
                <w:shd w:val="clear" w:color="auto" w:fill="F0F0F0"/>
              </w:rPr>
              <w:fldChar w:fldCharType="end"/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кишечнорасторимые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А02ВХ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гастроэзофагеальной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рефлюксной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болезни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висмута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трикалия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дицитрат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синтетические антихолинергические средства,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эфиры с третичной аминогруппой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мебеверин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платифиллин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папаверин и его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дротаверин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A03F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А03FA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стимуляторы моторики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метоклопрамид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противорвотные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блокаторы серотониновых 5НТ3-рецепторов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ондансетрон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лиофилизированные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А05А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А05АА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желчных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урсодезоксихолевая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А05АХ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заболеваний печени,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липотропные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глицирризиновая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 + фосфолипиды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А06АВ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контактные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бисакодил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сахарной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сеннозиды</w:t>
            </w:r>
            <w:proofErr w:type="spellEnd"/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A06AD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осмотические слабительные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лактулоза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макрогол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 [для детей]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А07В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адсорбирующие кишечные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А07ВС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адсорбирующие кишечные препараты другие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смектит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диоктаэдрический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А07СА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дегидратанты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перорального приема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декстроза + калия хлорид + натрия хлорид + натрия цитрат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 (для детей)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A07D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A07DA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лоперамид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А07Е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кишечные противовоспалительные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А07ЕС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аминосалициловая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 и аналогичные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сульфасалазин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месалазин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кишечнорастворимой оболочкой; таблетки пролонгированного действия; суппозитории ректальные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A07F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A07FA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противодиарейные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микроорганизмы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бифидобактерии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бифидум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приема внутрь и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приема внутрь и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 и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 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ферментные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панкреатин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сахарного диабета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инсулины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и внутривенного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глулизин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 растворимый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изофан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инсулины средней продолжительности действия или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 двухфазный (человеческий генно-инженерный)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аспарт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лизпро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двухфазный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гларгин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деглудек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инсулин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детемир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бигуаниды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оболочкой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А10ВВ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глибенкламид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гликлазид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А10BD02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бигуаниды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сульфонилмочевины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глимепирид+метформин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тиазолидиндионы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росиглитазон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вилдаглиптин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дипептидилпептидазы-4 (ДПП-4)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линаглиптин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саксаглиптин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ситаглиптин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алоглиптин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гипогликемические препараты, кроме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репаглинид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A10BX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гипогликемические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дапаглифлозин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витамины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D, включая их комбинации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А11СА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ретинол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и наружного применения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D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альфакальцидол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[в масле];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кальцитриол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колекальциферол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B1 и его комбинации с витаминами B6 и B12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B1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тиамин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A11GA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 (витамин 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аскорбиновая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А11Н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А11НА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витаминные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пиридоксин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кальция глюконат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минеральные добавки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А12СХ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минеральные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калия и магния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аспарагинат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анаболические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анаболические стероиды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А14АВ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нандролон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аминокислоты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адеметионин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тиоктовая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миглустат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нитизинон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А16АХ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сапроптерин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антитромботические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антитромботические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антагонисты витамина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варфарин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В01АВ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группа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гепарин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эноксапарин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натрия*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сулодексид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антиагреганты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кроме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клопидогрел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илопрост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 раствор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антиагреганты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кроме гепарина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тикагрелол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прямые ингибиторы тромбина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дабигатрана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этексилат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прямые ингибиторы фактора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ривароксабан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прямые ингибиторы фактора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апиксабан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гемостатические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транексамовая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менадиона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натрия бисульфит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B02BС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тромбин + фибриноген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губка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октоког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B02BX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системные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этамзилат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пероральные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железа [III] гидроксид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полимальтозат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парентеральные препараты трехвалентного железа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железа [III] гидроксида сахарозный комплекс*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B12 и фолиевая кислота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витамин B12 (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цианокобаламин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его аналоги)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цианокобаламин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фолиевая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фолиевая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В03ХА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антианемические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дарбэпоэтин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метоксиполиэтиленгликоль-эпоэтин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бета*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эпоэтин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эпоэтин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бета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сердечно-сосудистая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сердечные гликозиды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гликозиды наперстянки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[для детей]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прокаинамид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антиаритмические препараты, класс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пропафенон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антиаритмические препараты, класс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амиодарон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антиаритмические препараты, классы I и III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лаппаконитина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гидробромид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вазодилататоры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органические нитраты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изосорбида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подъязычный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изосорбида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мононитрат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ретард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пролонгированным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нитроглицерин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подъязычный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подъязычные;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пленки для наклеивания на десну;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подъязычный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сублингвальные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мельдоний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сердца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ивабрадин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антигипертензивные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антиадренергические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метилдопа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агонисты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имидазолиновых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моксонидин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антиадренергические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альфа-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C02KX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антигипертензивные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силденафил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бозентан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тиазидные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гидрохлоротиазид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тиазидоподобные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С03ВА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индапамид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с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модифицированным</w:t>
            </w:r>
            <w:proofErr w:type="gramEnd"/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высвобождением,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"петлевые"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сульфонамиды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фуросемид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калийсберегающие диуретики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антагонисты альдостерона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спиронолактон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С07А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С07АА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пропранолол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соталол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С07АВ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атенолол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бисопролол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метопролол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замедленным высвобождением,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C07AG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альф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карведилол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блокаторы кальциевых каналов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С08С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С08СА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дигидропиридина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амлодипин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нимодипин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нифедипин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пролонгированного действия, покрытые пленочной </w:t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модифицированным, высвобождением,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C08D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C08DA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фенилалкиламина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верапамил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средства, действующие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 ренин-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ангиотензиновую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систему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С09А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С09АА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АПФ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каптоприл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лизиноприл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периндоприл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 полости рта;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эналаприл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С09С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С09СА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антагонисты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ангиотензина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лозартан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C10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гиполипидемические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С10А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гиполипидемические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С10АА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ГМГ-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редуктазы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аторвастатин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симвастатин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 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С10АВ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фибраты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фенофибрат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препараты, применяемые 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противогрибковые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[спиртовой]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антибиотики и противомикробные средства, применяемые </w:t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дерматологии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D06АХ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антибиотики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гентамицин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D06C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 в комбинации с противомикробными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диоксометилтетрагидро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-пиримидин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сульфадиметоксин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тримекаин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применяемые в дерматологии</w:t>
            </w:r>
            <w:proofErr w:type="gram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D07AC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 высокой активностью (группа III)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бигуниды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амидины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хлоргексидин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[спиртовой];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для наружного применения [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спиртовой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вагинальные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повидон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-йод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этанол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раствора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 и приготовления лекарственных форм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водорода пероксид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и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D08AX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антисептики и дезинфицирующие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калия перманганат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местного и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D10BA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ретиноиды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системного лечения угревой сыпи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изотретиноин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D11A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дерматологические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D11AH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дерматита, кроме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пимекролимус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мочеполовая система и половые гормоны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глюкокортикоидами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натамицин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G01AF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клотримазол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гель вагинальный;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вагинальные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простагландины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динопростон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гель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интрацервикальный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простагландины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мизопростол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препараты, применяемые в гинекологии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адреномиметики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токолитические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гексопреналин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G02CB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пролактина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бромокриптин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половые гормоны и модуляторы функции половых органов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андрогены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3-оксоандрост-4-ена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тестостерон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гель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тестостерон (смесь эфиров)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природные и полусинтетические эстрогены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эстрадиол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прегн-4-ена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прогестерон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прегнадиена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дидрогестерон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эстрена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норэтистерон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гонадотропины и другие стимуляторы овуляции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гонадотропины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гонадотропин хорионический*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G03GA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гонадотропины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фоллитропин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G03GВ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синтетические стимуляторы овуляции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кломифен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G03HA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ципротерон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масляный;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применяемые в урологии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солифенацин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альфа-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адреноблокаторы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алфузозин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с контролируемым высвобождением, покрытые </w:t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доксазозин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тамсулозин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капсулы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кишечнорасторимые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пролонгированным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пролонгированным высвобождением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G04CB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тестостерон-5-альфа-редуктазы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финастерид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его агонисты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задней доли гипофиза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вазопрессин и его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десмопрессин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гипоталамуса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гипоталамуса гормоны, замедляющие рост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октреотид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микросферы для приготовления суспензии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микросферы для приготовления суспензии для внутримышечного введения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Н02А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кортикостероиды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Н02АА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минералокортикоиды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флудрокортизон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Н02АВ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суспензия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гидрокортизон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и внутрисуставного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эмульсия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дексаметазон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метилпреднизолон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H03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преднизолон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щитовидной железы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левотироксин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натрия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антитиреоидные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серосодержащие производные имидазола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тиамазол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Н03СА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йода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калия йодид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жевательные;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регулирующие обмен кальция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паратиреоидные гормоны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терипаратид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антипаратиреоидные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кальцитонина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кальцитонин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антипаратиреоидные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цинакалцет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антипаратиреоидные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парикальцитол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антибактериальные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тетрациклины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доксициклин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амфениколы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лактамные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антибактериальные препараты: пенициллины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пенициллины широкого спектра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амоксициллин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ампициллин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J01CE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пенициллины, чувствительные к бета-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феноксиметилпенициллин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пенициллины, устойчивые к бета-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лактамазам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оксациллин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J01CR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пенициллинов, включая комбинации с ингибиторами бета-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лактамаз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амоксициллин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клавулановая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бета-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лактамные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J01DB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цефалоспорины 1-го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цефазолин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внутривенного и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цефалексин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цефалоспорины 2-го поколения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цефуроксим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сульфаниламиды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J01EE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комбинированные препараты сульфаниламидов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триметоприма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, включая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тримоксазол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макролиды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линкозамиды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стрептограмины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азитромицин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пролонгированного действия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джозамицин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кларитромицин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J01FF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клиндамицин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J01GB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аминогликозиды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тобрамицин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J01M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антибактериальные препараты, 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хинолона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J01MA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гатифлоксацин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левофлоксацин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ломефлоксацин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моксифлоксацин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 и ушные;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 и ушные;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ушные;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J01MA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фторхинолоны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спарфлоксацин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J01ХХ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антибактериальные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противогрибковые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J02AC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вориконазол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аминосалициловая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аминосалициловая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замедленного высвобождения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гранулы, покрытые оболочкой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рифабутин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циклосерин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гидразиды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тиокарбамида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протионамид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тиокарбамида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этионамид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бедаквилин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теризидон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тиоуреидоиминометилпиридиния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перхлорат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J04AК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противотуберкулезные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ломефлоксацин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рифампицин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рифампицин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рифампицин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изониазид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J04AМ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комбинации противотуберкулезных препаратов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ломефлоксацин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пиразинамид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протионамид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этамбутол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(пиридоксин)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J04ВА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противолепрозные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дапсон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препараты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препараты прямого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ацикловир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местного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мазь для местного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валганцикловир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ганцикловир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рибавирин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атазанавир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дарунавир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индинавир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нелфинавир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ритонавир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мягкие;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саквинавир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симепревир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протеазы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фосампренавир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абакавир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диданозин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зидовудин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зидовудин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ставудин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телбивудин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тенофовир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фосфазид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и нуклеотиды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энтекавир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невирапин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суспензия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этравирин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нуклеозиды - ингибиторы обратной транскриптазы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эфавиренз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нейроаминидазы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осельтамивир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абакавир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ламивудин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абакавир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ламивудин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зидовудин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лопинавир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ритонавир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противовирусные средства для лечения ВИЧ - инфекций в комбинациях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рилпивирин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тенофовир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эмтрицитабин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имидазолилэтанамид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пентандиовой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кагоцел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умифеновир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противовирусные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ралтегравир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иммуноглобулины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J06BA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иммуноглобулины, нормальные человеческие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иммуноглобулин человека нормальный*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алкилирующие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азотистого иприта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мелфалан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хлорамбуцил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циклофосфамид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сахарной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алкилсульфонаты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бусульфан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нитрозомочевины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ломустин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алкилирующие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дакарбазин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темозоломид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антиметаболиты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фолиевой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метотрексат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 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ралтитрексид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пурина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меркаптопурин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пурина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флударабин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L01BC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пиримидина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капецитабин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алкалоиды барвинка и их аналоги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винорелбин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подофиллотоксина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этопозид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таксаны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доцетаксел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паклитаксел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L01DВ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антрагликозиды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идарубицин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метилгидразины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прокарбазин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моноклональные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бевацизумаб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ритуксимаб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трастузумаб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цетуксимаб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гефитиниб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вандетаниб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иматиниб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эрлотиниб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дазатиниб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нилотиниб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ибрутиниб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сунитиниб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сорафениб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L01XX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аспарагиназа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гидроксикарбамид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третиноин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противоопухолевые гормональные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гормоны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гестагены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медроксипрогестерон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аналоги гонадотропин-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рилизинг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гормона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бусерелин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гозерелин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капсула для подкожного введения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лейпрорелин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трипторелин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</w:t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антагонисты гормонов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антиэстрогены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тамоксифен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фулвестрант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торемифен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антиандрогены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бикалутамид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флутамид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абиратерона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L02BG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ароматазы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анастрозол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эксеместан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оболочкой; таблетки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летрозол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оболочкой; таблетки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азоксимера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 и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вагинальные и ректальные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интерфероны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интерферон альфа*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субконъюнктивального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закапывания в глаз;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 и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интраназального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внутримышечного,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субконъюнктивального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 и закапывания в глаз;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и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 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гель для наружного применения: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интерфероны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интерферон гамма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интраназального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пэгинтерферон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альфа-2а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пэгинтерферон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альфа-2b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меглюмина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акридонацетат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иммуностимуляторы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тилорон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финголимод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эверолимус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лефлуномид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микофенолата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мофетил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терифлуномид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абатацепт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сиролимус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микофеноловая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фактора некроза опухоли альфа (ФНО-альфа)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адалимумаб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голимумаб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инфликсимаб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цертолизумаба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пэгол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этанерцепт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интерлейкина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тоцилизумаб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устекинумаб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циклоспорин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 капсулы мягкие; 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такролимус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азатиоприн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L04AX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леналидомил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костно-мышечная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противовоспалительные 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M01A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нестероидные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противовоспалительные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уксусной кислоты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диклофенак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кишечнорастворимой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кеторолак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М01АС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оксикамы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лорноксикам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M01AE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пропионовой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ибупрофен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гель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крем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внутривенного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кетопрофен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М01С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базисные противоревматические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M01CC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пеницилламин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подобные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пеницилламин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M03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М03А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периферического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ботулинический токсин типа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ботулинический токсин типа А-гемагглютинин комплекс*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внутримышечного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M03В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M03ВХ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миорелаксанты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баклофен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тизанидин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модифицированным 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противоподагрические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М04А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противоподагрические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образования мочевой кислоты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аллопуринол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М05В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влияющие на структуру и минерализацию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золедроновая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внутривенного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ибандроновая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раствор для внутривенного введения; концентрат для приготовления раствора для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инфузий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пленочной оболочкой; таблетки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М05ВА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бифосфонаты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алендроновая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М05ВХ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стронция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ранелат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нервная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общей анестезии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01AВ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галагенизированные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углеводороды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галотан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жидкость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01AВ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галагенизированные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углеводороды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севофлуран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жидкость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01АН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опиоидные 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анальгетики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морфин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подкожного введения;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природные алкалоиды 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налоксон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оксикодон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капсулы пролонгированного действия, покрытые пленочной </w:t>
            </w: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 02AB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фенилпиперидина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трансдермальная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терапевтическая система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орипавина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бупренорфин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пластырь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трансдермальный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опиоиды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пропионилфенил-этоксиэтилпиперидин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защечные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трамадол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анальгетики и антипиретики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салициловая кислота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ацетилсалициловая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02BE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анилиды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парацетамол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суспензии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суппозитории ректальные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барбитураты и их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фенобарбитал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[для детей]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гидантоина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фенитоин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сукцинимида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этосуксимид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03АЕ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клоназепам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карбоксамида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карбамазепин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окскарбазепин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03AG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жирных кислот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вальпроевая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с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пролонгированным</w:t>
            </w:r>
            <w:proofErr w:type="gramEnd"/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высвобождением,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покрытые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 03AX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лакосамид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топирамат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леветирацетам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пленочной оболочкой; 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ламотриджин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таблетки; 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 таблетки жевательные/растворимые;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03AX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противоэпилептические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прегабалин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противопаркинсонические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04АА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третичные амины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бипериден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тригексифенидил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дофаминергические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допа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ее производные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бенсеразид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капсулы с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модифицированным</w:t>
            </w:r>
            <w:proofErr w:type="gramEnd"/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высвобождением;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леводопа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карбидопа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адамантана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амантадин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агонисты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дофаминовых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пирибедил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контролируемым высвобождением,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04BD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моноаминоксидазы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типа B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разагилин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прамипексол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психотропные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алифатические 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левомепромазин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хлорпромазин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 05AB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пиперазиновые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перфеназин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трифлуоперазин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флуфеназин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пиперидиновые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фенотиазина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перициазин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тиоридазин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бутирофенона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галоперидол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индола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сертиндол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тиоксантена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зуклопентиксол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флупентиксол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введения [масляный];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05AH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диазепины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оксазепины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тиазепины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оксепины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кветиапин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оланзапин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бензамиды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сульпирид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антипсихотические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палиперидон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внутримышечного введения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рисперидон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таблетки,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в полости рта;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бромдигидрохлорфенил-бензодиазепин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дифенилметана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гидроксизин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 05BХ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анксиолитики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бромдигидрохлорфенилбензодиазепин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снотворные и седативные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05CD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бензодиазепина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нитразепам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05CF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бензодиазепиноподобные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зопиклон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психоаналептики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неселективные ингибиторы обратного захвата моноаминов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амитриптилин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драже;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кломипрамин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 ингибиторы обратного захвата серотонина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пароксетин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сертралин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флуоксетин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антидепрессанты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агомелатин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пипофезин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с модифицированным высвобождением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средства, применяемые при синдроме дефицита внимания с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гиперактивностью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,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винпоцетин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пирацетам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N-карбамоилметил-4-фенил-2-пирролидон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церебролизин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метионил-глутамил-гистидил-глицил-пролин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06BX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цитиколин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деменции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галантамин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ривастигмин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трансдермальная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терапевтическая система;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06DХ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деменции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мемантин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06ВХ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психостимуляторы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ноотропные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глицин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подъязычные;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защечные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антихолинэстеразные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неостигмина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метилсульфат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пиридостигмина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холина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альфосцерат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07ВВ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применяемые при алкогольной зависимости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налтрексон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07CA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устранения головокружения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бетагистин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N 07XX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лечения заболеваний нервной системы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инозин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никотинамид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рибофлавин + янтарная кислота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кишечнорастворимой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этилметилгидроксипиридина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сукцинат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противопаразитарные препараты, инсектициды и репелленты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противопротозойные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амебиаза и других протозойных инфекций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P01AB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нитроимидазола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метронидазол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P01ВА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аминохинолины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гидроксихлорохин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P01ВС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метанолхолины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мефлохин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противогельминтные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Р02В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трематодоза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Р02ВА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производные хинолина и родственные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празиквантел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Р02С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нематодоза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Р02СА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P02CA03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карбаматбензимидазола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албендазол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P02CС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тетрагидропиримидина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пирантел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P02CЕ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имидазотиазола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левамизол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Р03АХ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 для уничтожения эктопаразитов, включая чесоточного клеща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бензилбензоат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для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эмульсия для наружного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дыхательная система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назальные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деконгестанты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препараты для местного применения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ксилометазолин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гель назальный;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 [для детей];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 [для детей]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горла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антисептические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йод + калия йодид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глицерол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для местного применения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адренергические средства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селективные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бета 2-адреномиметики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индакатерол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сальбутамол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пролонгированного действия, покрытые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R03AK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адренергические средства в комбинации с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глюкокортикоидами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 набор;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салметерол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флутиказон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беклометазон+формотерол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R03AK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адренергические средства в комбинации с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глюкокортикоидами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мометазон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формотерол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R03AL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ипратропия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 + фенотерол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гликопиррония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бромид+индакатерол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R03BA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беклометазон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дозированный, активируемый вдохом;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будесонид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назальные;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кишечнорастворимые;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ингаляций дозированная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ипратропия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R03BB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антихолинергические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гликопиррония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тиотропия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бромид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с порошком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R03BC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противоаллергические средства, кроме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глюкокортикоидов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кромоглициевая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кислота*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аэрозоль для ингаляций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назальный дозированный;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средства системного действия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R03DA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ксантины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аминофиллин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R03DC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блокаторы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лейкотриеновых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рецепторов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зафирлукаст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монтелукаст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жевательные; таблетки покрытые оболочкой;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  <w:proofErr w:type="gram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R03DX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прочие средства системного действия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обструктивных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заболеваний дыхательных путей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фенспирид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омализумаб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раствора для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R05C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R05CB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муколитические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амброксол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 пролонгированного действия;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пастилки;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 и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для рассасывания;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шипучие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сиропа;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гранулы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и ингаляций;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 шипучие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R05CB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муколитики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дорназа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ингаляций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эфиры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алкиламинов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дифенгидрамин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замещенные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этилендиамины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хлоропирамин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R06AE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производные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пиперазина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цетиризин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оболочкой;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R06AX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антигистаминные средства системного действия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лоратадин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сироп;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суспензия для приема внутрь;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органы чувств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офтальмологические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антибиотики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тетрациклин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мазь глазная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противоглаукомные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миотические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S01EB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парасимпатомиметики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пилокарпин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S01EC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ингибиторы карбоангидразы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ацетазоламид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дорзоламид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S01ED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бета-адреноблокаторы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тимолол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гель глазной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S01EX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противоглаукомные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мидриатические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циклоплегические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антихолинэргические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S01FA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антихолинэргические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атропин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местные 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лидокаин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гель для местного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спрей для местного и наружного применения;</w:t>
            </w:r>
          </w:p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спрей для местного применения </w:t>
            </w:r>
            <w:proofErr w:type="gram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дозированный</w:t>
            </w:r>
            <w:proofErr w:type="gram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S01HA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местные анестетики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S01K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S01KA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вязкоэластичные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гипромеллоза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глазные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 для лечения заболеваний уха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S02A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S02AA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противомикробные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рифамицин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капли ушные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лечебные средства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димеркаптопропансульфонат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натрия*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 для внутримышечного и подкожного введения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калий - железо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гексацианоферрат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антидоты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цинка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бисвинилимидазола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диацетат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V03AC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железосвязывающие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деферазирокс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таблетки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диспергируемые</w:t>
            </w:r>
            <w:proofErr w:type="spellEnd"/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Препараты для лечения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гиперкалиемии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гиперфосфатемии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севеламер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V03AF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дезинтоксикационные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 для противоопухолевой терапии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кальция </w:t>
            </w: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фолинат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капсулы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лечебное питание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V06D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другие продукты лечебного питания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V06DD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аминокислоты, включая комбинации с полипептидами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кетоаналоги</w:t>
            </w:r>
            <w:proofErr w:type="spellEnd"/>
            <w:r w:rsidRPr="001F4FB3">
              <w:rPr>
                <w:rFonts w:ascii="Times New Roman" w:hAnsi="Times New Roman" w:cs="Times New Roman"/>
                <w:sz w:val="18"/>
                <w:szCs w:val="18"/>
              </w:rPr>
              <w:t xml:space="preserve"> аминокислот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таблетки, покрытые пленочной оболочкой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V07АВ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прочие лекарственные препараты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вода для инъекций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растворитель для приготовления лекарственных форм для инъекций</w:t>
            </w:r>
          </w:p>
        </w:tc>
      </w:tr>
      <w:tr w:rsidR="006B10E7" w:rsidRPr="001F4FB3" w:rsidTr="00D96EB2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V08ВА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препараты, содержащие бария сульфат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бария сульфат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E7" w:rsidRPr="001F4FB3" w:rsidRDefault="006B10E7" w:rsidP="00D96EB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F4FB3"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суспензии для приема внутрь</w:t>
            </w:r>
          </w:p>
        </w:tc>
      </w:tr>
    </w:tbl>
    <w:p w:rsidR="006B10E7" w:rsidRPr="00476E19" w:rsidRDefault="006B10E7" w:rsidP="006B10E7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6B10E7" w:rsidRPr="00476E19" w:rsidSect="006B10E7">
          <w:pgSz w:w="16837" w:h="11905" w:orient="landscape"/>
          <w:pgMar w:top="993" w:right="800" w:bottom="1440" w:left="800" w:header="720" w:footer="720" w:gutter="0"/>
          <w:cols w:space="720"/>
          <w:noEndnote/>
        </w:sectPr>
      </w:pPr>
    </w:p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</w:p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  <w:bookmarkStart w:id="1" w:name="sub_91"/>
      <w:r w:rsidRPr="00476E19">
        <w:rPr>
          <w:rFonts w:ascii="Times New Roman" w:hAnsi="Times New Roman" w:cs="Times New Roman"/>
          <w:sz w:val="20"/>
          <w:szCs w:val="20"/>
        </w:rPr>
        <w:t>* Лекарственные препараты, назначаемые по решению врачебной комиссии медицинской организации.</w:t>
      </w:r>
    </w:p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  <w:bookmarkStart w:id="2" w:name="sub_92"/>
      <w:bookmarkEnd w:id="1"/>
      <w:r w:rsidRPr="00476E19">
        <w:rPr>
          <w:rFonts w:ascii="Times New Roman" w:hAnsi="Times New Roman" w:cs="Times New Roman"/>
          <w:sz w:val="20"/>
          <w:szCs w:val="20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</w:t>
      </w:r>
      <w:proofErr w:type="gramStart"/>
      <w:r w:rsidRPr="00476E19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  <w:bookmarkStart w:id="3" w:name="sub_2"/>
      <w:bookmarkEnd w:id="2"/>
      <w:r w:rsidRPr="00476E19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со дня его </w:t>
      </w:r>
      <w:hyperlink r:id="rId6" w:history="1">
        <w:r w:rsidRPr="00476E19">
          <w:rPr>
            <w:rStyle w:val="a4"/>
            <w:rFonts w:ascii="Times New Roman" w:hAnsi="Times New Roman"/>
            <w:sz w:val="20"/>
            <w:szCs w:val="20"/>
          </w:rPr>
          <w:t>официального опубликования</w:t>
        </w:r>
      </w:hyperlink>
      <w:r w:rsidRPr="00476E19">
        <w:rPr>
          <w:rFonts w:ascii="Times New Roman" w:hAnsi="Times New Roman" w:cs="Times New Roman"/>
          <w:sz w:val="20"/>
          <w:szCs w:val="20"/>
        </w:rPr>
        <w:t xml:space="preserve"> и распространяется на правоотношения, возникшие с 1 января 2017 г., за исключением </w:t>
      </w:r>
      <w:hyperlink r:id="rId7" w:history="1">
        <w:r w:rsidRPr="00476E19">
          <w:rPr>
            <w:rStyle w:val="a4"/>
            <w:rFonts w:ascii="Times New Roman" w:hAnsi="Times New Roman"/>
            <w:sz w:val="20"/>
            <w:szCs w:val="20"/>
          </w:rPr>
          <w:t>приложения 3</w:t>
        </w:r>
      </w:hyperlink>
      <w:r w:rsidRPr="00476E19">
        <w:rPr>
          <w:rFonts w:ascii="Times New Roman" w:hAnsi="Times New Roman" w:cs="Times New Roman"/>
          <w:sz w:val="20"/>
          <w:szCs w:val="20"/>
        </w:rPr>
        <w:t>, вступающего в силу с 3 февраля 2017 года.</w:t>
      </w:r>
    </w:p>
    <w:bookmarkEnd w:id="3"/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6B10E7" w:rsidRPr="00476E19" w:rsidTr="00D96EB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B10E7" w:rsidRPr="00476E19" w:rsidRDefault="006B10E7" w:rsidP="00D96E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9">
              <w:rPr>
                <w:rFonts w:ascii="Times New Roman" w:hAnsi="Times New Roman" w:cs="Times New Roman"/>
                <w:sz w:val="20"/>
                <w:szCs w:val="20"/>
              </w:rPr>
              <w:t>Председатель Правительства Республики Мордовия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10E7" w:rsidRPr="00476E19" w:rsidRDefault="006B10E7" w:rsidP="00D96EB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9">
              <w:rPr>
                <w:rFonts w:ascii="Times New Roman" w:hAnsi="Times New Roman" w:cs="Times New Roman"/>
                <w:sz w:val="20"/>
                <w:szCs w:val="20"/>
              </w:rPr>
              <w:t>В. Сушков</w:t>
            </w:r>
          </w:p>
        </w:tc>
      </w:tr>
    </w:tbl>
    <w:p w:rsidR="006B10E7" w:rsidRPr="00476E19" w:rsidRDefault="006B10E7" w:rsidP="006B10E7">
      <w:pPr>
        <w:rPr>
          <w:rFonts w:ascii="Times New Roman" w:hAnsi="Times New Roman" w:cs="Times New Roman"/>
          <w:sz w:val="20"/>
          <w:szCs w:val="20"/>
        </w:rPr>
      </w:pPr>
    </w:p>
    <w:p w:rsidR="00AC426D" w:rsidRDefault="00AC426D"/>
    <w:sectPr w:rsidR="00AC426D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7"/>
    <w:rsid w:val="006B10E7"/>
    <w:rsid w:val="00A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B10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0E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B10E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B10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B10E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B10E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B10E7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6B1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0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E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0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B10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0E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B10E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B10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B10E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B10E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B10E7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6B10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0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4811270&amp;sub=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44814905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9634</Words>
  <Characters>54920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PRPOK</cp:lastModifiedBy>
  <cp:revision>1</cp:revision>
  <dcterms:created xsi:type="dcterms:W3CDTF">2018-01-24T08:14:00Z</dcterms:created>
  <dcterms:modified xsi:type="dcterms:W3CDTF">2018-01-24T08:16:00Z</dcterms:modified>
</cp:coreProperties>
</file>